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92B53" w14:textId="77777777" w:rsidR="00DE5CA3" w:rsidRPr="002A5B77" w:rsidRDefault="00DE5CA3" w:rsidP="00DE5CA3">
      <w:pPr>
        <w:jc w:val="center"/>
        <w:rPr>
          <w:rFonts w:ascii="GHEA Grapalat" w:hAnsi="GHEA Grapalat"/>
          <w:b/>
          <w:sz w:val="20"/>
          <w:szCs w:val="20"/>
          <w:lang w:val="af-ZA" w:eastAsia="ru-RU"/>
        </w:rPr>
      </w:pPr>
      <w:r w:rsidRPr="002A5B77">
        <w:rPr>
          <w:rFonts w:ascii="GHEA Grapalat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208FFF66" w14:textId="77777777" w:rsidR="00DE5CA3" w:rsidRPr="002A5B77" w:rsidRDefault="00DE5CA3" w:rsidP="00DE5CA3">
      <w:pPr>
        <w:jc w:val="center"/>
        <w:rPr>
          <w:rFonts w:ascii="GHEA Grapalat" w:hAnsi="GHEA Grapalat"/>
          <w:b/>
          <w:sz w:val="20"/>
          <w:szCs w:val="20"/>
          <w:lang w:val="af-ZA" w:eastAsia="ru-RU"/>
        </w:rPr>
      </w:pPr>
      <w:r w:rsidRPr="002A5B77">
        <w:rPr>
          <w:rFonts w:ascii="GHEA Grapalat" w:hAnsi="GHEA Grapalat"/>
          <w:b/>
          <w:sz w:val="20"/>
          <w:szCs w:val="20"/>
          <w:lang w:val="af-ZA" w:eastAsia="ru-RU"/>
        </w:rPr>
        <w:t>հրավերում փոփոխություններ կատարելու մասին</w:t>
      </w:r>
    </w:p>
    <w:p w14:paraId="4F45A347" w14:textId="77777777" w:rsidR="00DE5CA3" w:rsidRPr="002A5B77" w:rsidRDefault="00DE5CA3" w:rsidP="00DE5CA3">
      <w:pPr>
        <w:jc w:val="center"/>
        <w:rPr>
          <w:rFonts w:ascii="GHEA Grapalat" w:hAnsi="GHEA Grapalat"/>
          <w:b/>
          <w:sz w:val="20"/>
          <w:szCs w:val="20"/>
          <w:lang w:val="af-ZA" w:eastAsia="ru-RU"/>
        </w:rPr>
      </w:pPr>
    </w:p>
    <w:p w14:paraId="3D95AF9D" w14:textId="77777777" w:rsidR="00DE5CA3" w:rsidRPr="002A5B77" w:rsidRDefault="00DE5CA3" w:rsidP="00DE5CA3">
      <w:pPr>
        <w:keepNext/>
        <w:jc w:val="center"/>
        <w:outlineLvl w:val="2"/>
        <w:rPr>
          <w:rFonts w:ascii="GHEA Grapalat" w:hAnsi="GHEA Grapalat"/>
          <w:sz w:val="20"/>
          <w:szCs w:val="20"/>
          <w:lang w:val="af-ZA" w:eastAsia="ru-RU"/>
        </w:rPr>
      </w:pPr>
      <w:r w:rsidRPr="002A5B77">
        <w:rPr>
          <w:rFonts w:ascii="GHEA Grapalat" w:hAnsi="GHEA Grapalat" w:cs="Sylfaen"/>
          <w:sz w:val="20"/>
          <w:szCs w:val="20"/>
          <w:lang w:val="af-ZA" w:eastAsia="ru-RU"/>
        </w:rPr>
        <w:t>Հայտարարության</w:t>
      </w:r>
      <w:r w:rsidRPr="002A5B77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2A5B77">
        <w:rPr>
          <w:rFonts w:ascii="GHEA Grapalat" w:hAnsi="GHEA Grapalat" w:cs="Sylfaen"/>
          <w:sz w:val="20"/>
          <w:szCs w:val="20"/>
          <w:lang w:val="af-ZA" w:eastAsia="ru-RU"/>
        </w:rPr>
        <w:t>սույն</w:t>
      </w:r>
      <w:r w:rsidRPr="002A5B77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2A5B77">
        <w:rPr>
          <w:rFonts w:ascii="GHEA Grapalat" w:hAnsi="GHEA Grapalat" w:cs="Sylfaen"/>
          <w:sz w:val="20"/>
          <w:szCs w:val="20"/>
          <w:lang w:val="af-ZA" w:eastAsia="ru-RU"/>
        </w:rPr>
        <w:t>տեքստը</w:t>
      </w:r>
      <w:r w:rsidRPr="002A5B77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2A5B77">
        <w:rPr>
          <w:rFonts w:ascii="GHEA Grapalat" w:hAnsi="GHEA Grapalat" w:cs="Sylfaen"/>
          <w:sz w:val="20"/>
          <w:szCs w:val="20"/>
          <w:lang w:val="af-ZA" w:eastAsia="ru-RU"/>
        </w:rPr>
        <w:t>հաստատված</w:t>
      </w:r>
      <w:r w:rsidRPr="002A5B77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2A5B77">
        <w:rPr>
          <w:rFonts w:ascii="GHEA Grapalat" w:hAnsi="GHEA Grapalat" w:cs="Sylfaen"/>
          <w:sz w:val="20"/>
          <w:szCs w:val="20"/>
          <w:lang w:val="af-ZA" w:eastAsia="ru-RU"/>
        </w:rPr>
        <w:t>է</w:t>
      </w:r>
      <w:r w:rsidRPr="002A5B77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2A5B77">
        <w:rPr>
          <w:rFonts w:ascii="GHEA Grapalat" w:hAnsi="GHEA Grapalat" w:cs="Sylfaen"/>
          <w:sz w:val="20"/>
          <w:szCs w:val="20"/>
          <w:lang w:val="af-ZA" w:eastAsia="ru-RU"/>
        </w:rPr>
        <w:t>գնահատող</w:t>
      </w:r>
      <w:r w:rsidRPr="002A5B77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2A5B77">
        <w:rPr>
          <w:rFonts w:ascii="GHEA Grapalat" w:hAnsi="GHEA Grapalat" w:cs="Sylfaen"/>
          <w:sz w:val="20"/>
          <w:szCs w:val="20"/>
          <w:lang w:val="af-ZA" w:eastAsia="ru-RU"/>
        </w:rPr>
        <w:t>հանձնաժողովի</w:t>
      </w:r>
    </w:p>
    <w:p w14:paraId="327EE530" w14:textId="77777777" w:rsidR="00DE5CA3" w:rsidRPr="00416F7A" w:rsidRDefault="00DE5CA3" w:rsidP="00DE5CA3">
      <w:pPr>
        <w:keepNext/>
        <w:jc w:val="center"/>
        <w:outlineLvl w:val="2"/>
        <w:rPr>
          <w:rFonts w:ascii="GHEA Grapalat" w:hAnsi="GHEA Grapalat"/>
          <w:b/>
          <w:bCs/>
          <w:sz w:val="20"/>
          <w:szCs w:val="20"/>
          <w:lang w:val="af-ZA" w:eastAsia="ru-RU"/>
        </w:rPr>
      </w:pPr>
      <w:r w:rsidRPr="002A5B77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416F7A">
        <w:rPr>
          <w:rFonts w:ascii="GHEA Grapalat" w:hAnsi="GHEA Grapalat"/>
          <w:b/>
          <w:bCs/>
          <w:sz w:val="20"/>
          <w:szCs w:val="20"/>
          <w:lang w:val="af-ZA" w:eastAsia="ru-RU"/>
        </w:rPr>
        <w:t>20</w:t>
      </w:r>
      <w:r w:rsidRPr="00416F7A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26 </w:t>
      </w:r>
      <w:r w:rsidRPr="00416F7A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թվականի</w:t>
      </w:r>
      <w:r w:rsidRPr="00416F7A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416F7A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մարտի </w:t>
      </w:r>
      <w:r w:rsidRPr="00416F7A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1</w:t>
      </w:r>
      <w:r w:rsidRPr="00416F7A">
        <w:rPr>
          <w:rFonts w:ascii="GHEA Grapalat" w:hAnsi="GHEA Grapalat"/>
          <w:b/>
          <w:bCs/>
          <w:sz w:val="20"/>
          <w:szCs w:val="20"/>
          <w:lang w:val="hy-AM" w:eastAsia="ru-RU"/>
        </w:rPr>
        <w:t>3</w:t>
      </w:r>
      <w:r w:rsidRPr="00416F7A">
        <w:rPr>
          <w:rFonts w:ascii="GHEA Grapalat" w:hAnsi="GHEA Grapalat"/>
          <w:b/>
          <w:bCs/>
          <w:sz w:val="20"/>
          <w:szCs w:val="20"/>
          <w:lang w:val="af-ZA" w:eastAsia="ru-RU"/>
        </w:rPr>
        <w:t>-</w:t>
      </w:r>
      <w:r w:rsidRPr="00416F7A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ի</w:t>
      </w:r>
      <w:r w:rsidRPr="00416F7A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416F7A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թիվ</w:t>
      </w:r>
      <w:r w:rsidRPr="00416F7A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416F7A">
        <w:rPr>
          <w:rFonts w:ascii="GHEA Grapalat" w:hAnsi="GHEA Grapalat"/>
          <w:b/>
          <w:bCs/>
          <w:sz w:val="20"/>
          <w:szCs w:val="20"/>
          <w:lang w:val="hy-AM" w:eastAsia="ru-RU"/>
        </w:rPr>
        <w:t>1</w:t>
      </w:r>
      <w:r w:rsidRPr="00416F7A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416F7A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որոշմամբ</w:t>
      </w:r>
      <w:r w:rsidRPr="00416F7A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և </w:t>
      </w:r>
      <w:r w:rsidRPr="00416F7A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հրապարակվում</w:t>
      </w:r>
      <w:r w:rsidRPr="00416F7A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416F7A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է</w:t>
      </w:r>
      <w:r w:rsidRPr="00416F7A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</w:p>
    <w:p w14:paraId="492B4365" w14:textId="77777777" w:rsidR="00DE5CA3" w:rsidRPr="002A5B77" w:rsidRDefault="00DE5CA3" w:rsidP="00DE5CA3">
      <w:pPr>
        <w:keepNext/>
        <w:jc w:val="center"/>
        <w:outlineLvl w:val="2"/>
        <w:rPr>
          <w:rFonts w:ascii="GHEA Grapalat" w:hAnsi="GHEA Grapalat"/>
          <w:sz w:val="20"/>
          <w:szCs w:val="20"/>
          <w:lang w:val="af-ZA" w:eastAsia="ru-RU"/>
        </w:rPr>
      </w:pPr>
      <w:r w:rsidRPr="002A5B77">
        <w:rPr>
          <w:rFonts w:ascii="GHEA Grapalat" w:hAnsi="GHEA Grapalat"/>
          <w:b/>
          <w:lang w:val="af-ZA"/>
        </w:rPr>
        <w:t>«</w:t>
      </w:r>
      <w:r w:rsidRPr="002A5B77">
        <w:rPr>
          <w:rFonts w:ascii="GHEA Grapalat" w:hAnsi="GHEA Grapalat" w:cs="Sylfaen"/>
          <w:sz w:val="20"/>
          <w:szCs w:val="20"/>
          <w:lang w:val="af-ZA" w:eastAsia="ru-RU"/>
        </w:rPr>
        <w:t>Գնումների</w:t>
      </w:r>
      <w:r w:rsidRPr="002A5B77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2A5B77">
        <w:rPr>
          <w:rFonts w:ascii="GHEA Grapalat" w:hAnsi="GHEA Grapalat" w:cs="Sylfaen"/>
          <w:sz w:val="20"/>
          <w:szCs w:val="20"/>
          <w:lang w:val="af-ZA" w:eastAsia="ru-RU"/>
        </w:rPr>
        <w:t>մասին</w:t>
      </w:r>
      <w:r w:rsidRPr="002A5B77">
        <w:rPr>
          <w:rFonts w:ascii="GHEA Grapalat" w:hAnsi="GHEA Grapalat"/>
          <w:b/>
          <w:lang w:val="af-ZA"/>
        </w:rPr>
        <w:t>»</w:t>
      </w:r>
      <w:r w:rsidRPr="002A5B77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2A5B77">
        <w:rPr>
          <w:rFonts w:ascii="GHEA Grapalat" w:hAnsi="GHEA Grapalat" w:cs="Sylfaen"/>
          <w:sz w:val="20"/>
          <w:szCs w:val="20"/>
          <w:lang w:val="af-ZA" w:eastAsia="ru-RU"/>
        </w:rPr>
        <w:t>ՀՀ</w:t>
      </w:r>
      <w:r w:rsidRPr="002A5B77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2A5B77">
        <w:rPr>
          <w:rFonts w:ascii="GHEA Grapalat" w:hAnsi="GHEA Grapalat" w:cs="Sylfaen"/>
          <w:sz w:val="20"/>
          <w:szCs w:val="20"/>
          <w:lang w:val="af-ZA" w:eastAsia="ru-RU"/>
        </w:rPr>
        <w:t>օրենքի</w:t>
      </w:r>
      <w:r w:rsidRPr="002A5B77">
        <w:rPr>
          <w:rFonts w:ascii="GHEA Grapalat" w:hAnsi="GHEA Grapalat"/>
          <w:sz w:val="20"/>
          <w:szCs w:val="20"/>
          <w:lang w:val="af-ZA" w:eastAsia="ru-RU"/>
        </w:rPr>
        <w:t xml:space="preserve"> 29-</w:t>
      </w:r>
      <w:r w:rsidRPr="002A5B77">
        <w:rPr>
          <w:rFonts w:ascii="GHEA Grapalat" w:hAnsi="GHEA Grapalat" w:cs="Sylfaen"/>
          <w:sz w:val="20"/>
          <w:szCs w:val="20"/>
          <w:lang w:val="af-ZA" w:eastAsia="ru-RU"/>
        </w:rPr>
        <w:t>րդ</w:t>
      </w:r>
      <w:r w:rsidRPr="002A5B77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2A5B77">
        <w:rPr>
          <w:rFonts w:ascii="GHEA Grapalat" w:hAnsi="GHEA Grapalat" w:cs="Sylfaen"/>
          <w:sz w:val="20"/>
          <w:szCs w:val="20"/>
          <w:lang w:val="af-ZA" w:eastAsia="ru-RU"/>
        </w:rPr>
        <w:t>հոդվածի</w:t>
      </w:r>
      <w:r w:rsidRPr="002A5B77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2A5B77">
        <w:rPr>
          <w:rFonts w:ascii="GHEA Grapalat" w:hAnsi="GHEA Grapalat" w:cs="Sylfaen"/>
          <w:sz w:val="20"/>
          <w:szCs w:val="20"/>
          <w:lang w:val="af-ZA" w:eastAsia="ru-RU"/>
        </w:rPr>
        <w:t>համաձայն</w:t>
      </w:r>
    </w:p>
    <w:p w14:paraId="1BC5552E" w14:textId="77777777" w:rsidR="00DE5CA3" w:rsidRPr="002A5B77" w:rsidRDefault="00DE5CA3" w:rsidP="00DE5CA3">
      <w:pPr>
        <w:keepNext/>
        <w:jc w:val="center"/>
        <w:outlineLvl w:val="2"/>
        <w:rPr>
          <w:rFonts w:ascii="GHEA Grapalat" w:hAnsi="GHEA Grapalat"/>
          <w:sz w:val="20"/>
          <w:szCs w:val="20"/>
          <w:lang w:val="af-ZA" w:eastAsia="ru-RU"/>
        </w:rPr>
      </w:pPr>
    </w:p>
    <w:p w14:paraId="7C61973B" w14:textId="77777777" w:rsidR="00DE5CA3" w:rsidRPr="002A5B77" w:rsidRDefault="00DE5CA3" w:rsidP="00DE5CA3">
      <w:pPr>
        <w:ind w:firstLine="720"/>
        <w:jc w:val="center"/>
        <w:rPr>
          <w:rFonts w:ascii="GHEA Grapalat" w:hAnsi="GHEA Grapalat"/>
          <w:i/>
          <w:szCs w:val="20"/>
          <w:lang w:val="af-ZA" w:eastAsia="ru-RU"/>
        </w:rPr>
      </w:pPr>
      <w:r w:rsidRPr="002A5B77">
        <w:rPr>
          <w:rFonts w:ascii="GHEA Grapalat" w:hAnsi="GHEA Grapalat"/>
          <w:b/>
          <w:sz w:val="20"/>
          <w:szCs w:val="20"/>
          <w:lang w:val="af-ZA" w:eastAsia="ru-RU"/>
        </w:rPr>
        <w:t xml:space="preserve">Ընթացակարգի ծածկագիրը  </w:t>
      </w:r>
      <w:r w:rsidRPr="002A5B77">
        <w:rPr>
          <w:rFonts w:ascii="GHEA Grapalat" w:hAnsi="GHEA Grapalat"/>
          <w:b/>
          <w:lang w:val="af-ZA"/>
        </w:rPr>
        <w:t>«</w:t>
      </w:r>
      <w:r w:rsidRPr="002A5B77">
        <w:rPr>
          <w:rFonts w:ascii="GHEA Grapalat" w:hAnsi="GHEA Grapalat"/>
          <w:b/>
          <w:lang w:val="hy-AM"/>
        </w:rPr>
        <w:t>ՌՀ-ՍՀ-ԳՀԱՇՁԲ-26/21</w:t>
      </w:r>
      <w:r w:rsidRPr="002A5B77">
        <w:rPr>
          <w:rFonts w:ascii="GHEA Grapalat" w:hAnsi="GHEA Grapalat"/>
          <w:b/>
          <w:lang w:val="af-ZA"/>
        </w:rPr>
        <w:t>»</w:t>
      </w:r>
    </w:p>
    <w:p w14:paraId="46F3A440" w14:textId="77777777" w:rsidR="00DE5CA3" w:rsidRPr="002A5B77" w:rsidRDefault="00DE5CA3" w:rsidP="00DE5CA3">
      <w:pPr>
        <w:keepNext/>
        <w:jc w:val="center"/>
        <w:outlineLvl w:val="2"/>
        <w:rPr>
          <w:rFonts w:ascii="GHEA Grapalat" w:hAnsi="GHEA Grapalat" w:cs="Sylfaen"/>
          <w:u w:val="single"/>
          <w:lang w:val="af-ZA" w:eastAsia="ru-RU"/>
        </w:rPr>
      </w:pPr>
    </w:p>
    <w:p w14:paraId="0BF101CC" w14:textId="77777777" w:rsidR="00DE5CA3" w:rsidRPr="000A500B" w:rsidRDefault="00DE5CA3" w:rsidP="00DE5CA3">
      <w:pPr>
        <w:ind w:firstLine="720"/>
        <w:jc w:val="both"/>
        <w:rPr>
          <w:rFonts w:ascii="GHEA Grapalat" w:hAnsi="GHEA Grapalat" w:cs="Arial Armenian"/>
          <w:sz w:val="20"/>
          <w:szCs w:val="20"/>
          <w:lang w:val="af-ZA" w:eastAsia="ru-RU"/>
        </w:rPr>
      </w:pPr>
      <w:r w:rsidRPr="000A500B">
        <w:rPr>
          <w:rFonts w:ascii="GHEA Grapalat" w:hAnsi="GHEA Grapalat"/>
          <w:sz w:val="20"/>
          <w:szCs w:val="20"/>
          <w:lang w:val="af-ZA"/>
        </w:rPr>
        <w:t>ԲՄԿ ՊՈՒՀ Ռուս-Հայկական (Սլավոնական) համալսարան</w:t>
      </w:r>
      <w:r w:rsidRPr="000A500B">
        <w:rPr>
          <w:rFonts w:ascii="GHEA Grapalat" w:hAnsi="GHEA Grapalat"/>
          <w:sz w:val="20"/>
          <w:szCs w:val="20"/>
          <w:lang w:val="hy-AM"/>
        </w:rPr>
        <w:t>ի</w:t>
      </w:r>
      <w:r w:rsidRPr="000A500B">
        <w:rPr>
          <w:rFonts w:ascii="GHEA Grapalat" w:hAnsi="GHEA Grapalat" w:cs="Sylfaen"/>
          <w:b/>
          <w:sz w:val="20"/>
          <w:szCs w:val="20"/>
          <w:lang w:val="hy-AM" w:eastAsia="ru-RU"/>
        </w:rPr>
        <w:t xml:space="preserve"> </w:t>
      </w:r>
      <w:r w:rsidRPr="000A500B">
        <w:rPr>
          <w:rFonts w:ascii="GHEA Grapalat" w:hAnsi="GHEA Grapalat"/>
          <w:sz w:val="20"/>
          <w:szCs w:val="20"/>
          <w:lang w:val="hy-AM" w:eastAsia="ru-RU"/>
        </w:rPr>
        <w:t xml:space="preserve">կարիքների համար </w:t>
      </w:r>
      <w:r w:rsidRPr="000A500B">
        <w:rPr>
          <w:rFonts w:ascii="GHEA Grapalat" w:hAnsi="GHEA Grapalat"/>
          <w:b/>
          <w:sz w:val="20"/>
          <w:szCs w:val="20"/>
          <w:lang w:val="hy-AM"/>
        </w:rPr>
        <w:t>զուգարան-լվացարանների նորոգման, տվյալների մշակման կենտրոնի հրդեհաշիջման համակարգի տեղադրման, տվյալների մշակման կենտրոնի էլեկտրասնուցման համակարգի մոնտաժման, տվյալների մշակման կենտրոնի սենյակի նորոգման և դիզելային գեներատորի հարթակի սարքավորման, համալսարանի մարզահամալիրի լողավազանի ցնցուղարանում երկու սաունաների կառուցման և համալսարանի մարզահամալիրի ներքին շինությունների ընթացիկ նորոգման աշխատանքների կատարման պայմանագիր</w:t>
      </w:r>
      <w:r w:rsidRPr="000A500B">
        <w:rPr>
          <w:rFonts w:ascii="GHEA Grapalat" w:hAnsi="GHEA Grapalat"/>
          <w:bCs/>
          <w:sz w:val="20"/>
          <w:szCs w:val="20"/>
          <w:lang w:val="af-ZA" w:eastAsia="ru-RU"/>
        </w:rPr>
        <w:t xml:space="preserve"> </w:t>
      </w:r>
      <w:r w:rsidRPr="000A500B">
        <w:rPr>
          <w:rFonts w:ascii="GHEA Grapalat" w:hAnsi="GHEA Grapalat"/>
          <w:sz w:val="20"/>
          <w:szCs w:val="20"/>
          <w:lang w:val="hy-AM" w:eastAsia="ru-RU"/>
        </w:rPr>
        <w:t>ձեռքբերման</w:t>
      </w:r>
      <w:r w:rsidRPr="000A500B">
        <w:rPr>
          <w:rFonts w:ascii="GHEA Grapalat" w:hAnsi="GHEA Grapalat" w:cs="Sylfaen"/>
          <w:sz w:val="20"/>
          <w:szCs w:val="20"/>
          <w:lang w:val="af-ZA" w:eastAsia="ru-RU"/>
        </w:rPr>
        <w:t xml:space="preserve"> նպատակով կազմակերպված </w:t>
      </w:r>
      <w:r w:rsidRPr="000A500B">
        <w:rPr>
          <w:rFonts w:ascii="GHEA Grapalat" w:hAnsi="GHEA Grapalat"/>
          <w:b/>
          <w:sz w:val="20"/>
          <w:szCs w:val="20"/>
          <w:lang w:val="af-ZA"/>
        </w:rPr>
        <w:t>«</w:t>
      </w:r>
      <w:r w:rsidRPr="000A500B">
        <w:rPr>
          <w:rFonts w:ascii="GHEA Grapalat" w:hAnsi="GHEA Grapalat"/>
          <w:b/>
          <w:sz w:val="20"/>
          <w:szCs w:val="20"/>
          <w:lang w:val="hy-AM"/>
        </w:rPr>
        <w:t>ՌՀ-ՍՀ-ԳՀԱՇՁԲ-26/21</w:t>
      </w:r>
      <w:r w:rsidRPr="000A500B">
        <w:rPr>
          <w:rFonts w:ascii="GHEA Grapalat" w:hAnsi="GHEA Grapalat"/>
          <w:b/>
          <w:sz w:val="20"/>
          <w:szCs w:val="20"/>
          <w:lang w:val="af-ZA"/>
        </w:rPr>
        <w:t>»</w:t>
      </w:r>
      <w:r w:rsidRPr="000A500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A500B">
        <w:rPr>
          <w:rFonts w:ascii="GHEA Grapalat" w:hAnsi="GHEA Grapalat" w:cs="Sylfaen"/>
          <w:sz w:val="20"/>
          <w:szCs w:val="20"/>
          <w:lang w:val="af-ZA" w:eastAsia="ru-RU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Pr="000A500B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0A500B">
        <w:rPr>
          <w:rFonts w:ascii="GHEA Grapalat" w:hAnsi="GHEA Grapalat" w:cs="Sylfaen"/>
          <w:sz w:val="20"/>
          <w:szCs w:val="20"/>
          <w:lang w:val="af-ZA" w:eastAsia="ru-RU"/>
        </w:rPr>
        <w:t>պատճառները</w:t>
      </w:r>
      <w:r w:rsidRPr="000A500B">
        <w:rPr>
          <w:rFonts w:ascii="GHEA Grapalat" w:hAnsi="GHEA Grapalat"/>
          <w:sz w:val="20"/>
          <w:szCs w:val="20"/>
          <w:lang w:val="af-ZA" w:eastAsia="ru-RU"/>
        </w:rPr>
        <w:t xml:space="preserve"> և կատարված </w:t>
      </w:r>
      <w:r w:rsidRPr="000A500B">
        <w:rPr>
          <w:rFonts w:ascii="GHEA Grapalat" w:hAnsi="GHEA Grapalat" w:cs="Sylfaen"/>
          <w:sz w:val="20"/>
          <w:szCs w:val="20"/>
          <w:lang w:val="af-ZA" w:eastAsia="ru-RU"/>
        </w:rPr>
        <w:t>փոփոխությունների</w:t>
      </w:r>
      <w:r w:rsidRPr="000A500B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0A500B">
        <w:rPr>
          <w:rFonts w:ascii="GHEA Grapalat" w:hAnsi="GHEA Grapalat" w:cs="Sylfaen"/>
          <w:sz w:val="20"/>
          <w:szCs w:val="20"/>
          <w:lang w:val="af-ZA" w:eastAsia="ru-RU"/>
        </w:rPr>
        <w:t>համառոտ</w:t>
      </w:r>
      <w:r w:rsidRPr="000A500B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0A500B">
        <w:rPr>
          <w:rFonts w:ascii="GHEA Grapalat" w:hAnsi="GHEA Grapalat" w:cs="Sylfaen"/>
          <w:sz w:val="20"/>
          <w:szCs w:val="20"/>
          <w:lang w:val="af-ZA" w:eastAsia="ru-RU"/>
        </w:rPr>
        <w:t>նկարագրությունը</w:t>
      </w:r>
      <w:r w:rsidRPr="000A500B">
        <w:rPr>
          <w:rFonts w:ascii="GHEA Grapalat" w:hAnsi="GHEA Grapalat" w:cs="Arial Armenian"/>
          <w:sz w:val="20"/>
          <w:szCs w:val="20"/>
          <w:lang w:val="af-ZA" w:eastAsia="ru-RU"/>
        </w:rPr>
        <w:t>`</w:t>
      </w:r>
    </w:p>
    <w:p w14:paraId="37DE9AB8" w14:textId="77777777" w:rsidR="00DE5CA3" w:rsidRPr="000A500B" w:rsidRDefault="00DE5CA3" w:rsidP="00DE5CA3">
      <w:pPr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p w14:paraId="71E253BE" w14:textId="77777777" w:rsidR="00DE5CA3" w:rsidRPr="000A500B" w:rsidRDefault="00DE5CA3" w:rsidP="00DE5CA3">
      <w:pPr>
        <w:ind w:firstLine="709"/>
        <w:jc w:val="both"/>
        <w:rPr>
          <w:rFonts w:ascii="GHEA Grapalat" w:hAnsi="GHEA Grapalat"/>
          <w:sz w:val="20"/>
          <w:szCs w:val="20"/>
          <w:lang w:val="af-ZA" w:eastAsia="ru-RU"/>
        </w:rPr>
      </w:pPr>
      <w:r w:rsidRPr="000A500B">
        <w:rPr>
          <w:rFonts w:ascii="GHEA Grapalat" w:hAnsi="GHEA Grapalat" w:cs="Sylfaen"/>
          <w:sz w:val="20"/>
          <w:szCs w:val="20"/>
          <w:lang w:val="af-ZA" w:eastAsia="ru-RU"/>
        </w:rPr>
        <w:t>Փոփոխության</w:t>
      </w:r>
      <w:r w:rsidRPr="000A500B">
        <w:rPr>
          <w:rFonts w:ascii="GHEA Grapalat" w:hAnsi="GHEA Grapalat"/>
          <w:sz w:val="20"/>
          <w:szCs w:val="20"/>
          <w:lang w:val="af-ZA" w:eastAsia="ru-RU"/>
        </w:rPr>
        <w:t xml:space="preserve"> առաջացման </w:t>
      </w:r>
      <w:r w:rsidRPr="000A500B">
        <w:rPr>
          <w:rFonts w:ascii="GHEA Grapalat" w:hAnsi="GHEA Grapalat" w:cs="Sylfaen"/>
          <w:sz w:val="20"/>
          <w:szCs w:val="20"/>
          <w:lang w:val="af-ZA" w:eastAsia="ru-RU"/>
        </w:rPr>
        <w:t>պատճառ</w:t>
      </w:r>
      <w:r w:rsidRPr="000A500B">
        <w:rPr>
          <w:rFonts w:ascii="GHEA Grapalat" w:hAnsi="GHEA Grapalat"/>
          <w:sz w:val="20"/>
          <w:szCs w:val="20"/>
          <w:lang w:val="af-ZA" w:eastAsia="ru-RU"/>
        </w:rPr>
        <w:t xml:space="preserve"> N 1</w:t>
      </w:r>
      <w:r w:rsidRPr="000A500B">
        <w:rPr>
          <w:rFonts w:ascii="GHEA Grapalat" w:hAnsi="GHEA Grapalat"/>
          <w:sz w:val="20"/>
          <w:szCs w:val="20"/>
          <w:lang w:val="hy-AM" w:eastAsia="ru-RU"/>
        </w:rPr>
        <w:t>՝</w:t>
      </w:r>
      <w:r w:rsidRPr="000A500B">
        <w:rPr>
          <w:rFonts w:ascii="GHEA Grapalat" w:hAnsi="GHEA Grapalat"/>
          <w:sz w:val="20"/>
          <w:szCs w:val="20"/>
          <w:lang w:val="af-ZA" w:eastAsia="ru-RU"/>
        </w:rPr>
        <w:t xml:space="preserve">  </w:t>
      </w:r>
      <w:r w:rsidRPr="000A500B">
        <w:rPr>
          <w:rFonts w:ascii="GHEA Grapalat" w:hAnsi="GHEA Grapalat"/>
          <w:sz w:val="20"/>
          <w:szCs w:val="20"/>
          <w:lang w:val="hy-AM" w:eastAsia="ru-RU"/>
        </w:rPr>
        <w:t>տեխնիկական վրիպակ։</w:t>
      </w:r>
    </w:p>
    <w:p w14:paraId="12B38421" w14:textId="77777777" w:rsidR="00DE5CA3" w:rsidRPr="000A500B" w:rsidRDefault="00DE5CA3" w:rsidP="00DE5CA3">
      <w:pPr>
        <w:spacing w:line="276" w:lineRule="auto"/>
        <w:ind w:left="150" w:firstLine="570"/>
        <w:jc w:val="both"/>
        <w:rPr>
          <w:rFonts w:ascii="GHEA Grapalat" w:hAnsi="GHEA Grapalat"/>
          <w:sz w:val="20"/>
          <w:szCs w:val="20"/>
          <w:lang w:val="hy-AM"/>
        </w:rPr>
      </w:pPr>
      <w:r w:rsidRPr="000A500B">
        <w:rPr>
          <w:rFonts w:ascii="GHEA Grapalat" w:hAnsi="GHEA Grapalat" w:cs="Sylfaen"/>
          <w:sz w:val="20"/>
          <w:szCs w:val="20"/>
          <w:lang w:val="hy-AM"/>
        </w:rPr>
        <w:t>ա/</w:t>
      </w:r>
      <w:r w:rsidRPr="000A500B">
        <w:rPr>
          <w:rFonts w:ascii="GHEA Grapalat" w:hAnsi="GHEA Grapalat"/>
          <w:sz w:val="20"/>
          <w:szCs w:val="20"/>
          <w:lang w:val="hy-AM"/>
        </w:rPr>
        <w:t xml:space="preserve"> Հրավերում ավելացվել է Հավելվածներ  3-ը, 4-ը, 5-ը:</w:t>
      </w:r>
    </w:p>
    <w:p w14:paraId="0BE0B33E" w14:textId="77777777" w:rsidR="00DE5CA3" w:rsidRPr="000A500B" w:rsidRDefault="00DE5CA3" w:rsidP="00DE5CA3">
      <w:pPr>
        <w:spacing w:line="276" w:lineRule="auto"/>
        <w:ind w:left="150" w:firstLine="570"/>
        <w:jc w:val="both"/>
        <w:rPr>
          <w:rFonts w:ascii="GHEA Grapalat" w:hAnsi="GHEA Grapalat"/>
          <w:sz w:val="20"/>
          <w:szCs w:val="20"/>
          <w:lang w:val="hy-AM"/>
        </w:rPr>
      </w:pPr>
      <w:r w:rsidRPr="000A500B">
        <w:rPr>
          <w:rFonts w:ascii="GHEA Grapalat" w:hAnsi="GHEA Grapalat" w:cs="Sylfaen"/>
          <w:sz w:val="20"/>
          <w:szCs w:val="20"/>
          <w:lang w:val="hy-AM"/>
        </w:rPr>
        <w:t>բ/</w:t>
      </w:r>
      <w:r w:rsidRPr="000A500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500B">
        <w:rPr>
          <w:rFonts w:ascii="GHEA Grapalat" w:hAnsi="GHEA Grapalat" w:cs="GHEA Grapalat"/>
          <w:sz w:val="20"/>
          <w:szCs w:val="20"/>
          <w:lang w:val="hy-AM"/>
        </w:rPr>
        <w:t>Հրավերի</w:t>
      </w:r>
      <w:r w:rsidRPr="000A500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500B">
        <w:rPr>
          <w:rFonts w:ascii="GHEA Grapalat" w:hAnsi="GHEA Grapalat" w:cs="GHEA Grapalat"/>
          <w:sz w:val="20"/>
          <w:szCs w:val="20"/>
          <w:lang w:val="hy-AM"/>
        </w:rPr>
        <w:t xml:space="preserve">Մաս </w:t>
      </w:r>
      <w:r w:rsidRPr="000A500B">
        <w:rPr>
          <w:rFonts w:ascii="GHEA Grapalat" w:hAnsi="GHEA Grapalat"/>
          <w:sz w:val="20"/>
          <w:szCs w:val="20"/>
          <w:lang w:val="hy-AM"/>
        </w:rPr>
        <w:t>1-</w:t>
      </w:r>
      <w:r w:rsidRPr="000A500B">
        <w:rPr>
          <w:rFonts w:ascii="GHEA Grapalat" w:hAnsi="GHEA Grapalat" w:cs="GHEA Grapalat"/>
          <w:sz w:val="20"/>
          <w:szCs w:val="20"/>
          <w:lang w:val="hy-AM"/>
        </w:rPr>
        <w:t xml:space="preserve">ում </w:t>
      </w:r>
      <w:r w:rsidRPr="000A500B">
        <w:rPr>
          <w:rFonts w:ascii="GHEA Grapalat" w:hAnsi="GHEA Grapalat"/>
          <w:sz w:val="20"/>
          <w:szCs w:val="20"/>
          <w:lang w:val="hy-AM"/>
        </w:rPr>
        <w:t>ավելացվել է 7-րդ բաժին` հայտի ապահովում:</w:t>
      </w:r>
    </w:p>
    <w:p w14:paraId="46490F6A" w14:textId="77777777" w:rsidR="00DE5CA3" w:rsidRPr="000A500B" w:rsidRDefault="00DE5CA3" w:rsidP="00DE5CA3">
      <w:pPr>
        <w:spacing w:line="276" w:lineRule="auto"/>
        <w:ind w:left="150" w:firstLine="570"/>
        <w:jc w:val="both"/>
        <w:rPr>
          <w:rFonts w:ascii="GHEA Grapalat" w:hAnsi="GHEA Grapalat"/>
          <w:sz w:val="20"/>
          <w:szCs w:val="20"/>
          <w:lang w:val="hy-AM"/>
        </w:rPr>
      </w:pPr>
      <w:r w:rsidRPr="000A500B">
        <w:rPr>
          <w:rFonts w:ascii="GHEA Grapalat" w:hAnsi="GHEA Grapalat" w:cs="Sylfaen"/>
          <w:sz w:val="20"/>
          <w:szCs w:val="20"/>
          <w:lang w:val="hy-AM"/>
        </w:rPr>
        <w:t>գ/</w:t>
      </w:r>
      <w:r w:rsidRPr="000A500B">
        <w:rPr>
          <w:rFonts w:ascii="GHEA Grapalat" w:hAnsi="GHEA Grapalat"/>
          <w:sz w:val="20"/>
          <w:szCs w:val="20"/>
          <w:lang w:val="hy-AM"/>
        </w:rPr>
        <w:t xml:space="preserve"> Հրավերի </w:t>
      </w:r>
      <w:r w:rsidRPr="000A500B">
        <w:rPr>
          <w:rFonts w:ascii="GHEA Grapalat" w:hAnsi="GHEA Grapalat" w:cs="GHEA Grapalat"/>
          <w:sz w:val="20"/>
          <w:szCs w:val="20"/>
          <w:lang w:val="hy-AM"/>
        </w:rPr>
        <w:t xml:space="preserve">Մաս </w:t>
      </w:r>
      <w:r w:rsidRPr="000A500B">
        <w:rPr>
          <w:rFonts w:ascii="GHEA Grapalat" w:hAnsi="GHEA Grapalat"/>
          <w:sz w:val="20"/>
          <w:szCs w:val="20"/>
          <w:lang w:val="hy-AM"/>
        </w:rPr>
        <w:t>1-</w:t>
      </w:r>
      <w:r w:rsidRPr="000A500B">
        <w:rPr>
          <w:rFonts w:ascii="GHEA Grapalat" w:hAnsi="GHEA Grapalat" w:cs="GHEA Grapalat"/>
          <w:sz w:val="20"/>
          <w:szCs w:val="20"/>
          <w:lang w:val="hy-AM"/>
        </w:rPr>
        <w:t xml:space="preserve">ում </w:t>
      </w:r>
      <w:r w:rsidRPr="000A500B">
        <w:rPr>
          <w:rFonts w:ascii="GHEA Grapalat" w:hAnsi="GHEA Grapalat" w:cs="Sylfaen"/>
          <w:sz w:val="20"/>
          <w:szCs w:val="20"/>
          <w:lang w:val="hy-AM"/>
        </w:rPr>
        <w:t xml:space="preserve">10.2 և 10.3 </w:t>
      </w:r>
      <w:r w:rsidRPr="000A500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sz w:val="20"/>
          <w:szCs w:val="20"/>
          <w:lang w:val="hy-AM"/>
        </w:rPr>
        <w:t>կետը խմբագրվել է հետևյալ կերպ</w:t>
      </w:r>
      <w:r w:rsidRPr="000A500B">
        <w:rPr>
          <w:rFonts w:ascii="GHEA Grapalat" w:hAnsi="GHEA Grapalat"/>
          <w:sz w:val="20"/>
          <w:szCs w:val="20"/>
          <w:lang w:val="hy-AM"/>
        </w:rPr>
        <w:t>:</w:t>
      </w:r>
    </w:p>
    <w:p w14:paraId="7BE130B1" w14:textId="77777777" w:rsidR="00DE5CA3" w:rsidRPr="000A500B" w:rsidRDefault="00DE5CA3" w:rsidP="00DE5CA3">
      <w:pPr>
        <w:ind w:firstLine="567"/>
        <w:jc w:val="both"/>
        <w:rPr>
          <w:rFonts w:ascii="GHEA Grapalat" w:hAnsi="GHEA Grapalat" w:cs="Arial"/>
          <w:bCs/>
          <w:sz w:val="20"/>
          <w:szCs w:val="20"/>
          <w:lang w:val="af-ZA"/>
        </w:rPr>
      </w:pP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«10.2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Որակավորման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ապահովման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չափը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հավասար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է սույն ընթացակարգի շրջանակում գնվելիք աշխատանքների գնման գնի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15 տոկոսին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: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 xml:space="preserve"> Եթե աշխատանքների գնման գինը պակաս է կնքվելիք պայմանագրի գնից, ապա որակավորման ապահովման չափը հաշվարկվում է պայմանագրի գնի նկատմամբ։</w:t>
      </w:r>
      <w:r w:rsidRPr="000A500B">
        <w:rPr>
          <w:rFonts w:ascii="GHEA Grapalat" w:hAnsi="GHEA Grapalat" w:cs="Sylfaen"/>
          <w:bCs/>
          <w:color w:val="FF0000"/>
          <w:sz w:val="20"/>
          <w:szCs w:val="20"/>
          <w:lang w:val="hy-AM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Որակավորման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ապահովումը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ներկայացվում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է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Չափաբաժին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2-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ում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>,3-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ում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>,4-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ում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>,5-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ում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>,6-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ում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, 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տուժանքի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(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հավելված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4</w:t>
      </w:r>
      <w:r w:rsidRPr="000A500B">
        <w:rPr>
          <w:rFonts w:ascii="Cambria Math" w:hAnsi="Cambria Math" w:cs="Cambria Math"/>
          <w:bCs/>
          <w:sz w:val="20"/>
          <w:szCs w:val="20"/>
          <w:lang w:val="af-ZA"/>
        </w:rPr>
        <w:t>․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2) 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կամ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կանխիկ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փողի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,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կամ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Չափաբաժին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1-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ում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,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բանկերի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կողմից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տրամադրված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երաշխիքների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ձևով։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</w:rPr>
        <w:t>Ընդ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</w:rPr>
        <w:t>որում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</w:rPr>
        <w:t>ապահովումը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</w:rPr>
        <w:t>պետք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</w:rPr>
        <w:t>է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</w:rPr>
        <w:t>վավեր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</w:rPr>
        <w:t>լինի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</w:rPr>
        <w:t>առնվազն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</w:rPr>
        <w:t>մինչև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</w:rPr>
        <w:t>պայմանագրի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</w:rPr>
        <w:t>կատարման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</w:rPr>
        <w:t>արդյունքը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</w:rPr>
        <w:t>պատվիրատուից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</w:rPr>
        <w:t>կողմից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</w:rPr>
        <w:t>ամբողջական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</w:rPr>
        <w:t>ընդունվելու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</w:rPr>
        <w:t>օրվան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</w:rPr>
        <w:t>հաջորդող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9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>0-</w:t>
      </w:r>
      <w:r w:rsidRPr="000A500B">
        <w:rPr>
          <w:rFonts w:ascii="GHEA Grapalat" w:hAnsi="GHEA Grapalat" w:cs="Sylfaen"/>
          <w:bCs/>
          <w:sz w:val="20"/>
          <w:szCs w:val="20"/>
        </w:rPr>
        <w:t>րդ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</w:rPr>
        <w:t>աշխատանքային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</w:rPr>
        <w:t>օրը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Arial"/>
          <w:bCs/>
          <w:sz w:val="20"/>
          <w:szCs w:val="20"/>
        </w:rPr>
        <w:t>ներառյալ</w:t>
      </w:r>
      <w:r w:rsidRPr="000A500B">
        <w:rPr>
          <w:rFonts w:ascii="GHEA Grapalat" w:hAnsi="GHEA Grapalat" w:cs="Arial"/>
          <w:bCs/>
          <w:sz w:val="20"/>
          <w:szCs w:val="20"/>
          <w:lang w:val="hy-AM"/>
        </w:rPr>
        <w:t>:</w:t>
      </w:r>
      <w:r w:rsidRPr="000A500B">
        <w:rPr>
          <w:rFonts w:ascii="GHEA Grapalat" w:hAnsi="GHEA Grapalat" w:cs="Arial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»</w:t>
      </w:r>
    </w:p>
    <w:p w14:paraId="0915F8AE" w14:textId="77777777" w:rsidR="00DE5CA3" w:rsidRPr="000A500B" w:rsidRDefault="00DE5CA3" w:rsidP="00DE5CA3">
      <w:pPr>
        <w:ind w:firstLine="567"/>
        <w:jc w:val="both"/>
        <w:rPr>
          <w:rFonts w:ascii="GHEA Grapalat" w:hAnsi="GHEA Grapalat" w:cs="Sylfaen"/>
          <w:bCs/>
          <w:sz w:val="20"/>
          <w:szCs w:val="20"/>
          <w:vertAlign w:val="superscript"/>
          <w:lang w:val="hy-AM"/>
        </w:rPr>
      </w:pP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«10.3. Պայմանագրի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ապահովման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չափը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կազմում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է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գնման գնի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10 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տոկոսը: Եթե պայմանագրի նախագծով նախատեսված աշխատանքների գնման գինը պակաս է կնքվելիք պայմանագրի գնից, ապա պայմանագրի ապահովման չափը հաշվարկվում է պայմանագրի գնի նկատմամբ:  Պայմանագրի ապահովումը ներկայացվում է բանկային երախիքի (հավելված 5) կամ կանխիկ փողի ձևով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Չափաբաժին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1-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ի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>, համար,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 xml:space="preserve"> իսկ Չափաբաժին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2-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ի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>,3-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ի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>,4-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ի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>,5-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ի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>,6-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ի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>, համար</w:t>
      </w:r>
      <w:r w:rsidRPr="000A500B">
        <w:rPr>
          <w:rFonts w:ascii="GHEA Grapalat" w:hAnsi="GHEA Grapalat" w:cs="Sylfaen"/>
          <w:bCs/>
          <w:i/>
          <w:sz w:val="20"/>
          <w:szCs w:val="20"/>
          <w:lang w:val="hy-AM"/>
        </w:rPr>
        <w:t xml:space="preserve"> “միակողմանի հաստատված հայտարարության՝ տուժանքի (հավելված 5.1) կամ կանխիկ փողի ձևով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: »</w:t>
      </w:r>
    </w:p>
    <w:p w14:paraId="2AF1E0C9" w14:textId="77777777" w:rsidR="00DE5CA3" w:rsidRPr="000A500B" w:rsidRDefault="00DE5CA3" w:rsidP="00DE5CA3">
      <w:pPr>
        <w:spacing w:line="276" w:lineRule="auto"/>
        <w:ind w:left="150" w:firstLine="570"/>
        <w:jc w:val="both"/>
        <w:rPr>
          <w:rFonts w:ascii="GHEA Grapalat" w:hAnsi="GHEA Grapalat"/>
          <w:sz w:val="20"/>
          <w:szCs w:val="20"/>
          <w:lang w:val="hy-AM"/>
        </w:rPr>
      </w:pPr>
      <w:r w:rsidRPr="000A500B">
        <w:rPr>
          <w:rFonts w:ascii="GHEA Grapalat" w:hAnsi="GHEA Grapalat"/>
          <w:sz w:val="20"/>
          <w:szCs w:val="20"/>
          <w:lang w:val="hy-AM"/>
        </w:rPr>
        <w:t xml:space="preserve">դ/ </w:t>
      </w:r>
      <w:r w:rsidRPr="000A500B">
        <w:rPr>
          <w:rFonts w:ascii="GHEA Grapalat" w:hAnsi="GHEA Grapalat" w:cs="GHEA Grapalat"/>
          <w:sz w:val="20"/>
          <w:szCs w:val="20"/>
          <w:lang w:val="hy-AM"/>
        </w:rPr>
        <w:t>Հրավերի</w:t>
      </w:r>
      <w:r w:rsidRPr="000A500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A500B">
        <w:rPr>
          <w:rFonts w:ascii="GHEA Grapalat" w:hAnsi="GHEA Grapalat" w:cs="GHEA Grapalat"/>
          <w:sz w:val="20"/>
          <w:szCs w:val="20"/>
          <w:lang w:val="hy-AM"/>
        </w:rPr>
        <w:t xml:space="preserve">Մաս </w:t>
      </w:r>
      <w:r w:rsidRPr="000A500B">
        <w:rPr>
          <w:rFonts w:ascii="GHEA Grapalat" w:hAnsi="GHEA Grapalat"/>
          <w:sz w:val="20"/>
          <w:szCs w:val="20"/>
          <w:lang w:val="hy-AM"/>
        </w:rPr>
        <w:t>2-</w:t>
      </w:r>
      <w:r w:rsidRPr="000A500B">
        <w:rPr>
          <w:rFonts w:ascii="GHEA Grapalat" w:hAnsi="GHEA Grapalat" w:cs="GHEA Grapalat"/>
          <w:sz w:val="20"/>
          <w:szCs w:val="20"/>
          <w:lang w:val="hy-AM"/>
        </w:rPr>
        <w:t xml:space="preserve">ում </w:t>
      </w:r>
      <w:r w:rsidRPr="000A500B">
        <w:rPr>
          <w:rFonts w:ascii="GHEA Grapalat" w:hAnsi="GHEA Grapalat"/>
          <w:sz w:val="20"/>
          <w:szCs w:val="20"/>
          <w:lang w:val="hy-AM"/>
        </w:rPr>
        <w:t xml:space="preserve"> ավելացվել է 2.4 </w:t>
      </w:r>
      <w:r w:rsidRPr="000A500B">
        <w:rPr>
          <w:rFonts w:ascii="GHEA Grapalat" w:hAnsi="GHEA Grapalat" w:cs="Sylfaen"/>
          <w:sz w:val="20"/>
          <w:szCs w:val="20"/>
          <w:lang w:val="hy-AM"/>
        </w:rPr>
        <w:t>կետ հետևյալ խմբագրությամբ</w:t>
      </w:r>
    </w:p>
    <w:p w14:paraId="1C4953FE" w14:textId="77777777" w:rsidR="00DE5CA3" w:rsidRPr="000A500B" w:rsidRDefault="00DE5CA3" w:rsidP="00DE5CA3">
      <w:pPr>
        <w:ind w:firstLine="567"/>
        <w:jc w:val="both"/>
        <w:rPr>
          <w:rFonts w:ascii="GHEA Grapalat" w:hAnsi="GHEA Grapalat" w:cs="Sylfaen"/>
          <w:bCs/>
          <w:sz w:val="20"/>
          <w:szCs w:val="20"/>
          <w:lang w:val="af-ZA"/>
        </w:rPr>
      </w:pP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«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2.4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Չափաբաժին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1-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ի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, համար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հայտի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ապահովում, որը ներկայացվում է կանխիկ փողի կամ բանկային երաշխիքի ձևով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(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>հավելված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 xml:space="preserve"> N 3)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 xml:space="preserve">: Ընդ որում հայտով ներկայացվում է կանխիկ փողի վճարումը հավաստող բնօրինակ փաստաթղթից կամ բանկային երաշխիքի բնօրինակից արտատպված (սկանավորված) ընթեռնելի տարբերակը </w:t>
      </w:r>
      <w:r w:rsidRPr="000A500B">
        <w:rPr>
          <w:rFonts w:ascii="GHEA Grapalat" w:hAnsi="GHEA Grapalat" w:cs="Sylfaen"/>
          <w:bCs/>
          <w:sz w:val="20"/>
          <w:szCs w:val="20"/>
          <w:lang w:val="af-ZA"/>
        </w:rPr>
        <w:t>:</w:t>
      </w:r>
      <w:r w:rsidRPr="000A500B">
        <w:rPr>
          <w:rFonts w:ascii="GHEA Grapalat" w:hAnsi="GHEA Grapalat" w:cs="Sylfaen"/>
          <w:bCs/>
          <w:sz w:val="20"/>
          <w:szCs w:val="20"/>
          <w:lang w:val="hy-AM"/>
        </w:rPr>
        <w:t xml:space="preserve"> »</w:t>
      </w:r>
    </w:p>
    <w:p w14:paraId="4427EA00" w14:textId="77777777" w:rsidR="00DE5CA3" w:rsidRPr="000A500B" w:rsidRDefault="00DE5CA3" w:rsidP="00DE5CA3">
      <w:pPr>
        <w:ind w:firstLine="709"/>
        <w:jc w:val="both"/>
        <w:rPr>
          <w:rFonts w:ascii="GHEA Grapalat" w:hAnsi="GHEA Grapalat" w:cs="GHEA Grapalat"/>
          <w:sz w:val="20"/>
          <w:szCs w:val="20"/>
          <w:lang w:val="af-ZA" w:eastAsia="ru-RU"/>
        </w:rPr>
      </w:pPr>
      <w:r w:rsidRPr="000A500B">
        <w:rPr>
          <w:rFonts w:ascii="GHEA Grapalat" w:hAnsi="GHEA Grapalat" w:cs="Sylfaen"/>
          <w:sz w:val="20"/>
          <w:szCs w:val="20"/>
          <w:lang w:val="af-ZA" w:eastAsia="ru-RU"/>
        </w:rPr>
        <w:t>Փոփոխության</w:t>
      </w:r>
      <w:r w:rsidRPr="000A500B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0A500B">
        <w:rPr>
          <w:rFonts w:ascii="GHEA Grapalat" w:hAnsi="GHEA Grapalat" w:cs="Sylfaen"/>
          <w:sz w:val="20"/>
          <w:szCs w:val="20"/>
          <w:lang w:val="af-ZA" w:eastAsia="ru-RU"/>
        </w:rPr>
        <w:t>հիմնավորում`</w:t>
      </w:r>
      <w:r w:rsidRPr="000A500B">
        <w:rPr>
          <w:rFonts w:ascii="GHEA Grapalat" w:hAnsi="GHEA Grapalat"/>
          <w:sz w:val="20"/>
          <w:szCs w:val="20"/>
          <w:lang w:val="af-ZA" w:eastAsia="ru-RU"/>
        </w:rPr>
        <w:tab/>
      </w:r>
      <w:r w:rsidRPr="000A500B">
        <w:rPr>
          <w:rFonts w:ascii="GHEA Grapalat" w:hAnsi="GHEA Grapalat"/>
          <w:sz w:val="20"/>
          <w:szCs w:val="20"/>
          <w:lang w:val="hy-AM" w:eastAsia="ru-RU"/>
        </w:rPr>
        <w:t>ըստ գնման հայտի։</w:t>
      </w:r>
    </w:p>
    <w:p w14:paraId="4A48DAB7" w14:textId="77777777" w:rsidR="00DE5CA3" w:rsidRPr="000A500B" w:rsidRDefault="00DE5CA3" w:rsidP="00DE5CA3">
      <w:pPr>
        <w:ind w:firstLine="709"/>
        <w:jc w:val="both"/>
        <w:rPr>
          <w:rFonts w:ascii="GHEA Grapalat" w:hAnsi="GHEA Grapalat"/>
          <w:sz w:val="20"/>
          <w:szCs w:val="20"/>
          <w:lang w:val="af-ZA" w:eastAsia="ru-RU"/>
        </w:rPr>
      </w:pPr>
      <w:r w:rsidRPr="000A500B">
        <w:rPr>
          <w:rFonts w:ascii="GHEA Grapalat" w:hAnsi="GHEA Grapalat" w:cs="Sylfaen"/>
          <w:sz w:val="20"/>
          <w:szCs w:val="20"/>
          <w:lang w:val="af-ZA" w:eastAsia="ru-RU"/>
        </w:rPr>
        <w:t>Սույն</w:t>
      </w:r>
      <w:r w:rsidRPr="000A500B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0A500B">
        <w:rPr>
          <w:rFonts w:ascii="GHEA Grapalat" w:hAnsi="GHEA Grapalat" w:cs="Sylfaen"/>
          <w:sz w:val="20"/>
          <w:szCs w:val="20"/>
          <w:lang w:val="af-ZA" w:eastAsia="ru-RU"/>
        </w:rPr>
        <w:t>հայտարարության</w:t>
      </w:r>
      <w:r w:rsidRPr="000A500B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0A500B">
        <w:rPr>
          <w:rFonts w:ascii="GHEA Grapalat" w:hAnsi="GHEA Grapalat" w:cs="Sylfaen"/>
          <w:sz w:val="20"/>
          <w:szCs w:val="20"/>
          <w:lang w:val="af-ZA" w:eastAsia="ru-RU"/>
        </w:rPr>
        <w:t>հետ</w:t>
      </w:r>
      <w:r w:rsidRPr="000A500B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0A500B">
        <w:rPr>
          <w:rFonts w:ascii="GHEA Grapalat" w:hAnsi="GHEA Grapalat" w:cs="Sylfaen"/>
          <w:sz w:val="20"/>
          <w:szCs w:val="20"/>
          <w:lang w:val="af-ZA" w:eastAsia="ru-RU"/>
        </w:rPr>
        <w:t>կապված</w:t>
      </w:r>
      <w:r w:rsidRPr="000A500B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0A500B">
        <w:rPr>
          <w:rFonts w:ascii="GHEA Grapalat" w:hAnsi="GHEA Grapalat" w:cs="Sylfaen"/>
          <w:sz w:val="20"/>
          <w:szCs w:val="20"/>
          <w:lang w:val="af-ZA" w:eastAsia="ru-RU"/>
        </w:rPr>
        <w:t>լրացուցիչ</w:t>
      </w:r>
      <w:r w:rsidRPr="000A500B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0A500B">
        <w:rPr>
          <w:rFonts w:ascii="GHEA Grapalat" w:hAnsi="GHEA Grapalat" w:cs="Sylfaen"/>
          <w:sz w:val="20"/>
          <w:szCs w:val="20"/>
          <w:lang w:val="af-ZA" w:eastAsia="ru-RU"/>
        </w:rPr>
        <w:t>տեղեկություններ</w:t>
      </w:r>
      <w:r w:rsidRPr="000A500B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0A500B">
        <w:rPr>
          <w:rFonts w:ascii="GHEA Grapalat" w:hAnsi="GHEA Grapalat" w:cs="Sylfaen"/>
          <w:sz w:val="20"/>
          <w:szCs w:val="20"/>
          <w:lang w:val="af-ZA" w:eastAsia="ru-RU"/>
        </w:rPr>
        <w:t>ստանալու</w:t>
      </w:r>
      <w:r w:rsidRPr="000A500B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0A500B">
        <w:rPr>
          <w:rFonts w:ascii="GHEA Grapalat" w:hAnsi="GHEA Grapalat" w:cs="Sylfaen"/>
          <w:sz w:val="20"/>
          <w:szCs w:val="20"/>
          <w:lang w:val="af-ZA" w:eastAsia="ru-RU"/>
        </w:rPr>
        <w:t>համար</w:t>
      </w:r>
      <w:r w:rsidRPr="000A500B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0A500B">
        <w:rPr>
          <w:rFonts w:ascii="GHEA Grapalat" w:hAnsi="GHEA Grapalat" w:cs="Sylfaen"/>
          <w:sz w:val="20"/>
          <w:szCs w:val="20"/>
          <w:lang w:val="af-ZA" w:eastAsia="ru-RU"/>
        </w:rPr>
        <w:t>կարող</w:t>
      </w:r>
      <w:r w:rsidRPr="000A500B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0A500B">
        <w:rPr>
          <w:rFonts w:ascii="GHEA Grapalat" w:hAnsi="GHEA Grapalat" w:cs="Sylfaen"/>
          <w:sz w:val="20"/>
          <w:szCs w:val="20"/>
          <w:lang w:val="af-ZA" w:eastAsia="ru-RU"/>
        </w:rPr>
        <w:t>եք</w:t>
      </w:r>
      <w:r w:rsidRPr="000A500B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0A500B">
        <w:rPr>
          <w:rFonts w:ascii="GHEA Grapalat" w:hAnsi="GHEA Grapalat" w:cs="Sylfaen"/>
          <w:sz w:val="20"/>
          <w:szCs w:val="20"/>
          <w:lang w:val="af-ZA" w:eastAsia="ru-RU"/>
        </w:rPr>
        <w:t>դիմել</w:t>
      </w:r>
      <w:r w:rsidRPr="000A500B">
        <w:rPr>
          <w:rFonts w:ascii="GHEA Grapalat" w:hAnsi="GHEA Grapalat"/>
          <w:sz w:val="20"/>
          <w:szCs w:val="20"/>
          <w:lang w:val="af-ZA" w:eastAsia="ru-RU"/>
        </w:rPr>
        <w:t xml:space="preserve"> </w:t>
      </w:r>
    </w:p>
    <w:p w14:paraId="67FB7AB7" w14:textId="77777777" w:rsidR="00DE5CA3" w:rsidRPr="000A500B" w:rsidRDefault="00DE5CA3" w:rsidP="00DE5CA3">
      <w:pPr>
        <w:jc w:val="both"/>
        <w:rPr>
          <w:rFonts w:ascii="GHEA Grapalat" w:hAnsi="GHEA Grapalat" w:cs="Sylfaen"/>
          <w:b/>
          <w:bCs/>
          <w:sz w:val="20"/>
          <w:szCs w:val="20"/>
          <w:lang w:val="af-ZA" w:eastAsia="ru-RU"/>
        </w:rPr>
      </w:pPr>
      <w:r w:rsidRPr="000A500B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«ՌՀ-ՍՀ-ԳՀԱՇՁԲ-26/21»</w:t>
      </w:r>
      <w:r w:rsidRPr="000A500B">
        <w:rPr>
          <w:rFonts w:ascii="GHEA Grapalat" w:hAnsi="GHEA Grapalat" w:cs="Sylfaen"/>
          <w:sz w:val="20"/>
          <w:szCs w:val="20"/>
          <w:lang w:val="af-ZA" w:eastAsia="ru-RU"/>
        </w:rPr>
        <w:t xml:space="preserve"> ծածկագրով գնահատող հանձնաժողովի քարտուղար  </w:t>
      </w:r>
      <w:r w:rsidRPr="000A500B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Ա.Համբարձումյանին:</w:t>
      </w:r>
    </w:p>
    <w:p w14:paraId="359FAF53" w14:textId="77777777" w:rsidR="00DE5CA3" w:rsidRPr="002A5B77" w:rsidRDefault="00DE5CA3" w:rsidP="00DE5CA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 w:eastAsia="ru-RU"/>
        </w:rPr>
      </w:pPr>
    </w:p>
    <w:p w14:paraId="4A15CBC2" w14:textId="77777777" w:rsidR="00DE5CA3" w:rsidRPr="002A5B77" w:rsidRDefault="00DE5CA3" w:rsidP="00DE5CA3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 xml:space="preserve">                             </w:t>
      </w:r>
      <w:r w:rsidRPr="002A5B77">
        <w:rPr>
          <w:rFonts w:ascii="GHEA Grapalat" w:hAnsi="GHEA Grapalat"/>
          <w:i w:val="0"/>
          <w:lang w:val="af-ZA"/>
        </w:rPr>
        <w:t>Հեռախոս (</w:t>
      </w:r>
      <w:r w:rsidRPr="002A5B77">
        <w:rPr>
          <w:rFonts w:ascii="GHEA Grapalat" w:hAnsi="GHEA Grapalat"/>
          <w:i w:val="0"/>
          <w:lang w:val="hy-AM"/>
        </w:rPr>
        <w:t>+374</w:t>
      </w:r>
      <w:r w:rsidRPr="002A5B77">
        <w:rPr>
          <w:rFonts w:ascii="GHEA Grapalat" w:hAnsi="GHEA Grapalat"/>
          <w:i w:val="0"/>
          <w:lang w:val="af-ZA"/>
        </w:rPr>
        <w:t>)</w:t>
      </w:r>
      <w:r w:rsidRPr="002A5B77">
        <w:rPr>
          <w:rFonts w:ascii="GHEA Grapalat" w:hAnsi="GHEA Grapalat"/>
          <w:i w:val="0"/>
          <w:lang w:val="hy-AM"/>
        </w:rPr>
        <w:t xml:space="preserve"> 98 24-50-14,</w:t>
      </w:r>
      <w:r w:rsidRPr="002A5B77">
        <w:rPr>
          <w:rFonts w:ascii="GHEA Grapalat" w:hAnsi="GHEA Grapalat" w:cs="Arial"/>
          <w:shd w:val="clear" w:color="auto" w:fill="FFFFFF"/>
          <w:lang w:val="af-ZA"/>
        </w:rPr>
        <w:t xml:space="preserve"> </w:t>
      </w:r>
      <w:r w:rsidRPr="002A5B77">
        <w:rPr>
          <w:rFonts w:ascii="GHEA Grapalat" w:hAnsi="GHEA Grapalat"/>
          <w:i w:val="0"/>
          <w:lang w:val="hy-AM"/>
        </w:rPr>
        <w:t>քաղ</w:t>
      </w:r>
      <w:r w:rsidRPr="002A5B77">
        <w:rPr>
          <w:rFonts w:ascii="Cambria Math" w:hAnsi="Cambria Math" w:cs="Cambria Math"/>
          <w:i w:val="0"/>
          <w:lang w:val="hy-AM"/>
        </w:rPr>
        <w:t>․</w:t>
      </w:r>
      <w:r w:rsidRPr="002A5B77">
        <w:rPr>
          <w:rFonts w:ascii="GHEA Grapalat" w:hAnsi="GHEA Grapalat"/>
          <w:i w:val="0"/>
          <w:lang w:val="hy-AM"/>
        </w:rPr>
        <w:t xml:space="preserve"> (+374 12) 26-28-90</w:t>
      </w:r>
    </w:p>
    <w:p w14:paraId="4136ABB1" w14:textId="77777777" w:rsidR="00DE5CA3" w:rsidRPr="002A5B77" w:rsidRDefault="00DE5CA3" w:rsidP="00DE5CA3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62566D32" w14:textId="30887961" w:rsidR="00DE5CA3" w:rsidRPr="002A5B77" w:rsidRDefault="00DE5CA3" w:rsidP="00DE5CA3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2A5B77">
        <w:rPr>
          <w:rFonts w:ascii="GHEA Grapalat" w:hAnsi="GHEA Grapalat"/>
          <w:i w:val="0"/>
          <w:lang w:val="af-ZA"/>
        </w:rPr>
        <w:t xml:space="preserve">                                        Էլ. փոստ andranik.hambardzumyan@rau.am</w:t>
      </w:r>
    </w:p>
    <w:p w14:paraId="4ED83965" w14:textId="3E12F982" w:rsidR="00DE5CA3" w:rsidRPr="002A5B77" w:rsidRDefault="00DE5CA3" w:rsidP="00DE5CA3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2A5B77">
        <w:rPr>
          <w:rFonts w:ascii="GHEA Grapalat" w:hAnsi="GHEA Grapalat"/>
          <w:i w:val="0"/>
          <w:lang w:val="af-ZA"/>
        </w:rPr>
        <w:t>Պատվիրատու` ԲՄԿ ՊՈՒՀ Ռուս-Հայկական (Սլավոնական) համալսարան</w:t>
      </w:r>
    </w:p>
    <w:p w14:paraId="299660A3" w14:textId="77777777" w:rsidR="005909C9" w:rsidRPr="00DE5CA3" w:rsidRDefault="005909C9">
      <w:pPr>
        <w:rPr>
          <w:lang w:val="af-ZA"/>
        </w:rPr>
      </w:pPr>
    </w:p>
    <w:sectPr w:rsidR="005909C9" w:rsidRPr="00DE5CA3" w:rsidSect="00DE5CA3">
      <w:pgSz w:w="12240" w:h="15840"/>
      <w:pgMar w:top="426" w:right="758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C42"/>
    <w:rsid w:val="00064C42"/>
    <w:rsid w:val="005909C9"/>
    <w:rsid w:val="00DE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5AD4B2-3B8F-498F-AF70-8F30E642D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C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, Char Char Char"/>
    <w:basedOn w:val="a"/>
    <w:link w:val="a4"/>
    <w:rsid w:val="00DE5CA3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basedOn w:val="a0"/>
    <w:link w:val="a3"/>
    <w:rsid w:val="00DE5CA3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2631</Characters>
  <Application>Microsoft Office Word</Application>
  <DocSecurity>0</DocSecurity>
  <Lines>21</Lines>
  <Paragraphs>6</Paragraphs>
  <ScaleCrop>false</ScaleCrop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Andranik Hambardzumyan</dc:creator>
  <cp:keywords/>
  <dc:description/>
  <cp:lastModifiedBy>Andranik Hambardzumyan</cp:lastModifiedBy>
  <cp:revision>2</cp:revision>
  <dcterms:created xsi:type="dcterms:W3CDTF">2026-03-13T12:55:00Z</dcterms:created>
  <dcterms:modified xsi:type="dcterms:W3CDTF">2026-03-13T12:56:00Z</dcterms:modified>
</cp:coreProperties>
</file>